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CE90A" w14:textId="161E4890" w:rsidR="00260406" w:rsidRPr="00260406" w:rsidRDefault="00260406" w:rsidP="00260406">
      <w:pPr>
        <w:pStyle w:val="Rubrik"/>
        <w:rPr>
          <w:sz w:val="36"/>
          <w:szCs w:val="36"/>
        </w:rPr>
      </w:pPr>
      <w:r w:rsidRPr="00260406">
        <w:rPr>
          <w:sz w:val="36"/>
          <w:szCs w:val="36"/>
        </w:rPr>
        <w:t>Info om spelarutbildning och överenskommelse med SvFF</w:t>
      </w:r>
    </w:p>
    <w:p w14:paraId="4314D0C4" w14:textId="77777777" w:rsidR="00260406" w:rsidRPr="00927FB6" w:rsidRDefault="00260406" w:rsidP="00260406">
      <w:pPr>
        <w:pStyle w:val="Ingetavstnd"/>
        <w:rPr>
          <w:b/>
          <w:bCs/>
        </w:rPr>
      </w:pPr>
      <w:r w:rsidRPr="00927FB6">
        <w:rPr>
          <w:b/>
          <w:bCs/>
        </w:rPr>
        <w:t>Bakgrund</w:t>
      </w:r>
    </w:p>
    <w:p w14:paraId="1099C885" w14:textId="77777777" w:rsidR="00260406" w:rsidRDefault="00260406" w:rsidP="00260406">
      <w:pPr>
        <w:pStyle w:val="Ingetavstnd"/>
      </w:pPr>
      <w:r>
        <w:t xml:space="preserve">Hallands Fotbollförbunds (HFF) styrelse tog ett inriktningsbeslut 2015 om att fasa ut den form av distriktslagsverksamhet som tidigare bedrivits. Fokus riktades istället mot spelarutbildning i samband med ledarutbildning. Anledningen till beslutet var bland annat att undvika att bedriva en verksamhet där selektering och exkludering ingår. De senaste 10-15 årens forskning kring barn- och ungdomsidrott ger stöd åt beslutet. Konsekvensen blev att HFF inte heller har deltagit vid Svenska Fotbollförbundets </w:t>
      </w:r>
      <w:r w:rsidRPr="00BF28D1">
        <w:t>utveckling</w:t>
      </w:r>
      <w:r>
        <w:t>s</w:t>
      </w:r>
      <w:r w:rsidRPr="00BF28D1">
        <w:t>läg</w:t>
      </w:r>
      <w:r>
        <w:t>e</w:t>
      </w:r>
      <w:r w:rsidRPr="00BF28D1">
        <w:t>r</w:t>
      </w:r>
      <w:r>
        <w:rPr>
          <w:strike/>
        </w:rPr>
        <w:t xml:space="preserve"> </w:t>
      </w:r>
      <w:r w:rsidRPr="00BF28D1">
        <w:t>samt fasat ut distrikt</w:t>
      </w:r>
      <w:r>
        <w:t>s</w:t>
      </w:r>
      <w:r w:rsidRPr="00BF28D1">
        <w:t>lagsverksamheten</w:t>
      </w:r>
      <w:r>
        <w:t>. HFF har dock fortsatt att bjuda in till aktiviteter för spelare i form av inspirationsträningar där även ledarutbildning ingått. HFF, tillsammans med Västergötlands FF och Skånes FF, anser att distriktslagsverksamheten bör flyttas fram i ålder minst ett år, helst två. HFF har under tiden, tillsammans med de andra två distrikten, sökt dialog med SvFF, vilket skedde under våren 2019. Dialogen utmynnade i ett enande om en plan för att undvika konkurrenssituationer om distriktets spelare.</w:t>
      </w:r>
    </w:p>
    <w:p w14:paraId="76AE5D92" w14:textId="77777777" w:rsidR="00260406" w:rsidRDefault="00260406" w:rsidP="00260406">
      <w:pPr>
        <w:pStyle w:val="Ingetavstnd"/>
      </w:pPr>
    </w:p>
    <w:p w14:paraId="1A48A047" w14:textId="77777777" w:rsidR="00260406" w:rsidRPr="00927FB6" w:rsidRDefault="00260406" w:rsidP="00260406">
      <w:pPr>
        <w:pStyle w:val="Ingetavstnd"/>
        <w:rPr>
          <w:b/>
          <w:bCs/>
        </w:rPr>
      </w:pPr>
      <w:r w:rsidRPr="00927FB6">
        <w:rPr>
          <w:b/>
          <w:bCs/>
        </w:rPr>
        <w:t>Nuläge</w:t>
      </w:r>
    </w:p>
    <w:p w14:paraId="6F398F8B" w14:textId="77777777" w:rsidR="00260406" w:rsidRPr="004A5C5D" w:rsidRDefault="00260406" w:rsidP="00260406">
      <w:pPr>
        <w:pStyle w:val="Ingetavstnd"/>
        <w:rPr>
          <w:rStyle w:val="Hyperlnk"/>
        </w:rPr>
      </w:pPr>
      <w:r>
        <w:t xml:space="preserve">Under september 2019 startar HFF upp ett nytt spelarutbildningsinitiativ för spelare 13-19 år där individuell utveckling kommer att vara i fokus. Det kommer att erbjudas spelarutveckling i form av inspirationsträningar, matchspel och lägerverksamhet. All </w:t>
      </w:r>
      <w:r w:rsidRPr="00C90F28">
        <w:t xml:space="preserve">verksamhet som HFF bjuder in till är öppen för alla spelare att anmäla sig till. HFF uppmanar ledare och föreningar att förmedla inbjudningar till spelarna och dess vårdnadshavare för anmälan. Aktiviteterna är avgiftsbelagda </w:t>
      </w:r>
      <w:r w:rsidRPr="00BF28D1">
        <w:rPr>
          <w:color w:val="002060"/>
        </w:rPr>
        <w:t>och</w:t>
      </w:r>
      <w:r>
        <w:rPr>
          <w:color w:val="FF0000"/>
        </w:rPr>
        <w:t xml:space="preserve"> </w:t>
      </w:r>
      <w:r w:rsidRPr="00C90F28">
        <w:t>betalas av spelaren/vårdnadshavaren (om inte föreningen uttryckligen meddelar HFF om annat).</w:t>
      </w:r>
      <w:r w:rsidRPr="005B1373">
        <w:t xml:space="preserve"> </w:t>
      </w:r>
      <w:r>
        <w:fldChar w:fldCharType="begin"/>
      </w:r>
      <w:r>
        <w:instrText xml:space="preserve"> HYPERLINK "http://halland.svenskfotboll.se/utbildning/spelare/hff-lager-och-hff-lokala-lager/" </w:instrText>
      </w:r>
      <w:r>
        <w:fldChar w:fldCharType="separate"/>
      </w:r>
      <w:r w:rsidRPr="004A5C5D">
        <w:rPr>
          <w:rStyle w:val="Hyperlnk"/>
        </w:rPr>
        <w:t xml:space="preserve">Utförligare information om HFF spelarutbildning 5.0 finns via denna länk. </w:t>
      </w:r>
    </w:p>
    <w:p w14:paraId="0E44B9D7" w14:textId="77777777" w:rsidR="00260406" w:rsidRPr="00C90F28" w:rsidRDefault="00260406" w:rsidP="00260406">
      <w:pPr>
        <w:pStyle w:val="Ingetavstnd"/>
      </w:pPr>
      <w:r>
        <w:fldChar w:fldCharType="end"/>
      </w:r>
      <w:r w:rsidRPr="00C90F28">
        <w:t>I samband med HFFs aktiviteter för spelare ges också ledare möjlighet att delta i ledarutbildning för att förkovra sig i det som spelarna tränar på för att ta med hem till sin förening.</w:t>
      </w:r>
    </w:p>
    <w:p w14:paraId="7D9A27C5" w14:textId="77777777" w:rsidR="00260406" w:rsidRDefault="00260406" w:rsidP="00260406">
      <w:pPr>
        <w:pStyle w:val="Ingetavstnd"/>
      </w:pPr>
    </w:p>
    <w:p w14:paraId="1DF4B963" w14:textId="77777777" w:rsidR="00260406" w:rsidRPr="00927FB6" w:rsidRDefault="00260406" w:rsidP="00260406">
      <w:pPr>
        <w:pStyle w:val="Ingetavstnd"/>
        <w:rPr>
          <w:b/>
          <w:bCs/>
        </w:rPr>
      </w:pPr>
      <w:r w:rsidRPr="00927FB6">
        <w:rPr>
          <w:b/>
          <w:bCs/>
        </w:rPr>
        <w:t>Mötet med SvFF genererade följande överenskommelse</w:t>
      </w:r>
      <w:r>
        <w:rPr>
          <w:b/>
          <w:bCs/>
        </w:rPr>
        <w:t>:</w:t>
      </w:r>
      <w:r w:rsidRPr="00927FB6">
        <w:rPr>
          <w:b/>
          <w:bCs/>
        </w:rPr>
        <w:t xml:space="preserve"> </w:t>
      </w:r>
    </w:p>
    <w:p w14:paraId="5078D884" w14:textId="77777777" w:rsidR="00260406" w:rsidRDefault="00260406" w:rsidP="00260406">
      <w:pPr>
        <w:pStyle w:val="Ingetavstnd"/>
      </w:pPr>
      <w:r>
        <w:t>– Representanter från SvFF har möjlighet att närvara på spelarutbildningsaktiviteter arrangerade i HFFs regi för att inventera spelare till sommarens utvecklingsläger.</w:t>
      </w:r>
      <w:r>
        <w:br/>
        <w:t xml:space="preserve">– Angående övriga verksamheter som SvFF bedriver i form av regionala läger m.m. så fullföljer distrikten de uppgifter som, enligt förbundsstyrelsebeslut, åläggs dem. </w:t>
      </w:r>
      <w:r w:rsidRPr="00BF28D1">
        <w:t>Detta innebär att spelare 16-19 år som deltar i HFFs spelarutbildningsverksamhet samt i de aktiviteter som HFF bjuder in till öppnar upp för möjlighet</w:t>
      </w:r>
      <w:r>
        <w:t>en</w:t>
      </w:r>
      <w:r w:rsidRPr="00BF28D1">
        <w:t xml:space="preserve"> till deltagande i SvFFs och HFFs verksamheter</w:t>
      </w:r>
      <w:r>
        <w:t>, exempelvis</w:t>
      </w:r>
      <w:r w:rsidRPr="00BF28D1">
        <w:t xml:space="preserve"> regionala läger, matchspel mot andra distrikt</w:t>
      </w:r>
      <w:r>
        <w:t xml:space="preserve"> och </w:t>
      </w:r>
      <w:r w:rsidRPr="00BF28D1">
        <w:t>samverkansläger med andra distrikt.</w:t>
      </w:r>
      <w:r>
        <w:br/>
        <w:t>– Under 2019/2020 skall det utredas och diskuteras hur spelarutbildningsverksamheten från 2021 skall organiseras. HFF ser positivt på den inledande dialogen med SvFF och ser med tillförsikt fram emot ett fortsatt konstruktivt samtal angående en spelarutbildning som fokuserar på att utveckla alla spelare.</w:t>
      </w:r>
    </w:p>
    <w:p w14:paraId="600A7F95" w14:textId="7B817A94" w:rsidR="001407C5" w:rsidRPr="009E53A8" w:rsidRDefault="001407C5" w:rsidP="00260406">
      <w:pPr>
        <w:rPr>
          <w:rStyle w:val="Diskretbetoning"/>
        </w:rPr>
      </w:pPr>
      <w:bookmarkStart w:id="0" w:name="_GoBack"/>
      <w:bookmarkEnd w:id="0"/>
    </w:p>
    <w:p w14:paraId="31486FC7" w14:textId="42F5013B" w:rsidR="009E53A8" w:rsidRPr="009E53A8" w:rsidRDefault="009E53A8" w:rsidP="00260406">
      <w:pPr>
        <w:rPr>
          <w:rStyle w:val="Diskretbetoning"/>
        </w:rPr>
      </w:pPr>
    </w:p>
    <w:p w14:paraId="4C3D0967" w14:textId="77777777" w:rsidR="009E53A8" w:rsidRPr="009E53A8" w:rsidRDefault="009E53A8" w:rsidP="00260406">
      <w:pPr>
        <w:rPr>
          <w:rStyle w:val="Diskretbetoning"/>
        </w:rPr>
      </w:pPr>
    </w:p>
    <w:p w14:paraId="540D6580" w14:textId="1CBD9530" w:rsidR="009E53A8" w:rsidRPr="009E53A8" w:rsidRDefault="009E53A8" w:rsidP="00260406">
      <w:pPr>
        <w:rPr>
          <w:rStyle w:val="Diskretbetoning"/>
        </w:rPr>
      </w:pPr>
      <w:r w:rsidRPr="009E53A8">
        <w:rPr>
          <w:rStyle w:val="Diskretbetoning"/>
        </w:rPr>
        <w:t>Med vänliga hälsningar</w:t>
      </w:r>
    </w:p>
    <w:p w14:paraId="301100F8" w14:textId="64ACF302" w:rsidR="009E53A8" w:rsidRPr="009E53A8" w:rsidRDefault="009E53A8" w:rsidP="00260406">
      <w:pPr>
        <w:rPr>
          <w:rStyle w:val="Diskretbetoning"/>
        </w:rPr>
      </w:pPr>
      <w:r w:rsidRPr="009E53A8">
        <w:rPr>
          <w:rStyle w:val="Diskretbetoning"/>
        </w:rPr>
        <w:t>Hallands Fotbollförbund</w:t>
      </w:r>
    </w:p>
    <w:p w14:paraId="59F370DC" w14:textId="018C395E" w:rsidR="009E53A8" w:rsidRPr="009E53A8" w:rsidRDefault="009E53A8" w:rsidP="00260406">
      <w:pPr>
        <w:rPr>
          <w:rStyle w:val="Diskretbetoning"/>
        </w:rPr>
      </w:pPr>
      <w:r w:rsidRPr="009E53A8">
        <w:rPr>
          <w:rStyle w:val="Diskretbetoning"/>
        </w:rPr>
        <w:t>Styrelsen</w:t>
      </w:r>
    </w:p>
    <w:p w14:paraId="6B661F2F" w14:textId="77777777" w:rsidR="009E53A8" w:rsidRPr="00260406" w:rsidRDefault="009E53A8" w:rsidP="00260406"/>
    <w:sectPr w:rsidR="009E53A8" w:rsidRPr="00260406" w:rsidSect="009340B4">
      <w:headerReference w:type="even" r:id="rId11"/>
      <w:headerReference w:type="default" r:id="rId12"/>
      <w:footerReference w:type="even" r:id="rId13"/>
      <w:footerReference w:type="default" r:id="rId14"/>
      <w:headerReference w:type="first" r:id="rId15"/>
      <w:footerReference w:type="first" r:id="rId16"/>
      <w:type w:val="continuous"/>
      <w:pgSz w:w="11906" w:h="16838"/>
      <w:pgMar w:top="2664" w:right="1133" w:bottom="1134" w:left="851" w:header="567" w:footer="261"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D1F35" w14:textId="77777777" w:rsidR="005E3E73" w:rsidRDefault="005E3E73" w:rsidP="006C1768">
      <w:r>
        <w:separator/>
      </w:r>
    </w:p>
  </w:endnote>
  <w:endnote w:type="continuationSeparator" w:id="0">
    <w:p w14:paraId="4BAB72F1" w14:textId="77777777" w:rsidR="005E3E73" w:rsidRDefault="005E3E73" w:rsidP="006C1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DengXian Light"/>
    <w:charset w:val="86"/>
    <w:family w:val="auto"/>
    <w:pitch w:val="variable"/>
    <w:sig w:usb0="A00002BF" w:usb1="38CF7CFA" w:usb2="00000016" w:usb3="00000000" w:csb0="0004000F" w:csb1="00000000"/>
  </w:font>
  <w:font w:name=".SFUITex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8BBE7" w14:textId="77777777" w:rsidR="00C41C79" w:rsidRDefault="00C41C7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F8A76" w14:textId="77777777" w:rsidR="00C41C79" w:rsidRDefault="00C41C79" w:rsidP="00003FB0">
    <w:pPr>
      <w:pStyle w:val="Sidfot"/>
      <w:tabs>
        <w:tab w:val="clear" w:pos="4536"/>
        <w:tab w:val="clear" w:pos="9072"/>
        <w:tab w:val="center" w:pos="5103"/>
        <w:tab w:val="right" w:pos="10348"/>
      </w:tabs>
      <w:ind w:right="-2412"/>
      <w:rPr>
        <w:rFonts w:ascii="Comic Sans MS" w:hAnsi="Comic Sans MS"/>
        <w:color w:val="365F91" w:themeColor="accent1" w:themeShade="BF"/>
        <w:sz w:val="16"/>
        <w:szCs w:val="16"/>
      </w:rPr>
    </w:pPr>
  </w:p>
  <w:p w14:paraId="226FB1C0" w14:textId="77777777" w:rsidR="00C41C79" w:rsidRPr="00003FB0" w:rsidRDefault="00C41C79" w:rsidP="00003FB0">
    <w:pPr>
      <w:pStyle w:val="Sidfot"/>
      <w:tabs>
        <w:tab w:val="clear" w:pos="4536"/>
        <w:tab w:val="clear" w:pos="9072"/>
        <w:tab w:val="center" w:pos="5103"/>
        <w:tab w:val="right" w:pos="10348"/>
      </w:tabs>
      <w:ind w:right="-2412"/>
      <w:rPr>
        <w:rFonts w:ascii="Comic Sans MS" w:hAnsi="Comic Sans MS"/>
        <w:color w:val="365F91" w:themeColor="accent1" w:themeShade="BF"/>
        <w:sz w:val="16"/>
        <w:szCs w:val="16"/>
      </w:rPr>
    </w:pPr>
    <w:r w:rsidRPr="00003FB0">
      <w:rPr>
        <w:rFonts w:ascii="Comic Sans MS" w:hAnsi="Comic Sans MS"/>
        <w:color w:val="365F91" w:themeColor="accent1" w:themeShade="BF"/>
        <w:sz w:val="16"/>
        <w:szCs w:val="16"/>
      </w:rPr>
      <w:t>Hallands Fotbollförbund</w:t>
    </w:r>
    <w:r w:rsidRPr="00003FB0">
      <w:rPr>
        <w:rFonts w:ascii="Comic Sans MS" w:hAnsi="Comic Sans MS"/>
        <w:sz w:val="16"/>
        <w:szCs w:val="16"/>
      </w:rPr>
      <w:tab/>
    </w:r>
    <w:hyperlink r:id="rId1" w:history="1">
      <w:r w:rsidRPr="00003FB0">
        <w:rPr>
          <w:rStyle w:val="Hyperlnk"/>
          <w:rFonts w:ascii="Comic Sans MS" w:hAnsi="Comic Sans MS"/>
          <w:sz w:val="16"/>
          <w:szCs w:val="16"/>
        </w:rPr>
        <w:t>info@hallandsff.se</w:t>
      </w:r>
    </w:hyperlink>
    <w:r w:rsidRPr="00003FB0">
      <w:rPr>
        <w:rFonts w:ascii="Comic Sans MS" w:hAnsi="Comic Sans MS"/>
        <w:sz w:val="16"/>
        <w:szCs w:val="16"/>
      </w:rPr>
      <w:tab/>
    </w:r>
    <w:r w:rsidRPr="00003FB0">
      <w:rPr>
        <w:rFonts w:ascii="Comic Sans MS" w:hAnsi="Comic Sans MS"/>
        <w:color w:val="365F91" w:themeColor="accent1" w:themeShade="BF"/>
        <w:sz w:val="16"/>
        <w:szCs w:val="16"/>
      </w:rPr>
      <w:t>035-265 20 20</w:t>
    </w:r>
  </w:p>
  <w:p w14:paraId="3202E758" w14:textId="77777777" w:rsidR="00C41C79" w:rsidRPr="00003FB0" w:rsidRDefault="00C41C79" w:rsidP="00003FB0">
    <w:pPr>
      <w:pStyle w:val="Sidfot"/>
      <w:tabs>
        <w:tab w:val="clear" w:pos="4536"/>
        <w:tab w:val="clear" w:pos="9072"/>
        <w:tab w:val="center" w:pos="5103"/>
        <w:tab w:val="right" w:pos="10348"/>
      </w:tabs>
      <w:ind w:right="-2412"/>
      <w:rPr>
        <w:rFonts w:ascii="Comic Sans MS" w:hAnsi="Comic Sans MS"/>
        <w:sz w:val="16"/>
        <w:szCs w:val="16"/>
      </w:rPr>
    </w:pPr>
    <w:r w:rsidRPr="00003FB0">
      <w:rPr>
        <w:rFonts w:ascii="Comic Sans MS" w:hAnsi="Comic Sans MS"/>
        <w:color w:val="365F91" w:themeColor="accent1" w:themeShade="BF"/>
        <w:sz w:val="16"/>
        <w:szCs w:val="16"/>
      </w:rPr>
      <w:t>Andersbergsringen 104</w:t>
    </w:r>
    <w:r w:rsidRPr="00003FB0">
      <w:rPr>
        <w:rFonts w:ascii="Comic Sans MS" w:hAnsi="Comic Sans MS"/>
        <w:sz w:val="16"/>
        <w:szCs w:val="16"/>
      </w:rPr>
      <w:tab/>
    </w:r>
    <w:hyperlink r:id="rId2" w:history="1">
      <w:r w:rsidRPr="00003FB0">
        <w:rPr>
          <w:rStyle w:val="Hyperlnk"/>
          <w:rFonts w:ascii="Comic Sans MS" w:hAnsi="Comic Sans MS"/>
          <w:sz w:val="16"/>
          <w:szCs w:val="16"/>
        </w:rPr>
        <w:t>www.svenskfotboll.se/halland</w:t>
      </w:r>
    </w:hyperlink>
    <w:r w:rsidRPr="00003FB0">
      <w:rPr>
        <w:rFonts w:ascii="Comic Sans MS" w:hAnsi="Comic Sans MS"/>
        <w:sz w:val="16"/>
        <w:szCs w:val="16"/>
      </w:rPr>
      <w:tab/>
    </w:r>
    <w:r w:rsidRPr="00003FB0">
      <w:rPr>
        <w:rFonts w:ascii="Comic Sans MS" w:hAnsi="Comic Sans MS"/>
        <w:color w:val="365F91" w:themeColor="accent1" w:themeShade="BF"/>
        <w:sz w:val="16"/>
        <w:szCs w:val="16"/>
      </w:rPr>
      <w:t xml:space="preserve">org.nr; </w:t>
    </w:r>
    <w:proofErr w:type="gramStart"/>
    <w:r w:rsidRPr="00003FB0">
      <w:rPr>
        <w:rFonts w:ascii="Comic Sans MS" w:hAnsi="Comic Sans MS"/>
        <w:color w:val="365F91" w:themeColor="accent1" w:themeShade="BF"/>
        <w:sz w:val="16"/>
        <w:szCs w:val="16"/>
      </w:rPr>
      <w:t>849200-0917</w:t>
    </w:r>
    <w:proofErr w:type="gramEnd"/>
  </w:p>
  <w:p w14:paraId="3471F795" w14:textId="77777777" w:rsidR="00C41C79" w:rsidRPr="00003FB0" w:rsidRDefault="00C41C79" w:rsidP="00003FB0">
    <w:pPr>
      <w:pStyle w:val="Sidfot"/>
      <w:tabs>
        <w:tab w:val="clear" w:pos="9072"/>
        <w:tab w:val="right" w:pos="10348"/>
      </w:tabs>
      <w:ind w:right="-2412"/>
      <w:rPr>
        <w:rFonts w:ascii="Comic Sans MS" w:hAnsi="Comic Sans MS"/>
        <w:color w:val="365F91" w:themeColor="accent1" w:themeShade="BF"/>
        <w:sz w:val="16"/>
        <w:szCs w:val="16"/>
      </w:rPr>
    </w:pPr>
    <w:r w:rsidRPr="00003FB0">
      <w:rPr>
        <w:rFonts w:ascii="Comic Sans MS" w:hAnsi="Comic Sans MS"/>
        <w:color w:val="365F91" w:themeColor="accent1" w:themeShade="BF"/>
        <w:sz w:val="16"/>
        <w:szCs w:val="16"/>
      </w:rPr>
      <w:t>302 55 Halmstad</w:t>
    </w:r>
    <w:r w:rsidRPr="00003FB0">
      <w:rPr>
        <w:rFonts w:ascii="Comic Sans MS" w:hAnsi="Comic Sans MS"/>
        <w:sz w:val="16"/>
        <w:szCs w:val="16"/>
      </w:rPr>
      <w:tab/>
    </w:r>
    <w:r w:rsidRPr="00003FB0">
      <w:rPr>
        <w:rFonts w:ascii="Comic Sans MS" w:hAnsi="Comic Sans MS"/>
        <w:sz w:val="16"/>
        <w:szCs w:val="16"/>
      </w:rPr>
      <w:tab/>
    </w:r>
    <w:r w:rsidRPr="00003FB0">
      <w:rPr>
        <w:rFonts w:ascii="Comic Sans MS" w:hAnsi="Comic Sans MS"/>
        <w:color w:val="365F91" w:themeColor="accent1" w:themeShade="BF"/>
        <w:sz w:val="16"/>
        <w:szCs w:val="16"/>
      </w:rPr>
      <w:t xml:space="preserve">bg: </w:t>
    </w:r>
    <w:proofErr w:type="gramStart"/>
    <w:r w:rsidRPr="00003FB0">
      <w:rPr>
        <w:rFonts w:ascii="Comic Sans MS" w:hAnsi="Comic Sans MS"/>
        <w:color w:val="365F91" w:themeColor="accent1" w:themeShade="BF"/>
        <w:sz w:val="16"/>
        <w:szCs w:val="16"/>
      </w:rPr>
      <w:t>683-3693</w:t>
    </w:r>
    <w:proofErr w:type="gramEnd"/>
  </w:p>
  <w:p w14:paraId="1333D617" w14:textId="77777777" w:rsidR="00C41C79" w:rsidRPr="00C45B87" w:rsidRDefault="00C41C79" w:rsidP="009B7616">
    <w:pPr>
      <w:pStyle w:val="Sidfot"/>
      <w:ind w:right="-2412"/>
      <w:rPr>
        <w:rFonts w:ascii="Comic Sans MS" w:hAnsi="Comic Sans MS"/>
        <w:sz w:val="12"/>
        <w:szCs w:val="12"/>
      </w:rPr>
    </w:pPr>
    <w:r>
      <w:rPr>
        <w:rFonts w:ascii="Comic Sans MS" w:hAnsi="Comic Sans MS"/>
        <w:sz w:val="12"/>
        <w:szCs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D482F" w14:textId="77777777" w:rsidR="00C41C79" w:rsidRDefault="00C41C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16A37" w14:textId="77777777" w:rsidR="005E3E73" w:rsidRDefault="005E3E73" w:rsidP="006C1768">
      <w:r>
        <w:separator/>
      </w:r>
    </w:p>
  </w:footnote>
  <w:footnote w:type="continuationSeparator" w:id="0">
    <w:p w14:paraId="1A8DA4CD" w14:textId="77777777" w:rsidR="005E3E73" w:rsidRDefault="005E3E73" w:rsidP="006C1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F667A" w14:textId="77777777" w:rsidR="00C41C79" w:rsidRDefault="00C41C7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9837A" w14:textId="12C12D8E" w:rsidR="00C41C79" w:rsidRPr="005C28DE" w:rsidRDefault="00C41C79" w:rsidP="002A6825">
    <w:pPr>
      <w:pStyle w:val="Sidhuvud"/>
      <w:tabs>
        <w:tab w:val="clear" w:pos="9072"/>
        <w:tab w:val="right" w:pos="10348"/>
      </w:tabs>
      <w:ind w:right="-1"/>
      <w:rPr>
        <w:rFonts w:asciiTheme="majorHAnsi" w:eastAsiaTheme="majorEastAsia" w:hAnsiTheme="majorHAnsi" w:cstheme="majorBidi"/>
        <w:b/>
        <w:bCs/>
        <w:color w:val="365F91" w:themeColor="accent1" w:themeShade="BF"/>
        <w:sz w:val="52"/>
        <w:szCs w:val="52"/>
      </w:rPr>
    </w:pPr>
    <w:r>
      <w:rPr>
        <w:rFonts w:asciiTheme="majorHAnsi" w:eastAsiaTheme="majorEastAsia" w:hAnsiTheme="majorHAnsi" w:cstheme="majorBidi"/>
        <w:b/>
        <w:bCs/>
        <w:noProof/>
        <w:color w:val="365F91" w:themeColor="accent1" w:themeShade="BF"/>
        <w:sz w:val="52"/>
        <w:szCs w:val="52"/>
        <w:lang w:eastAsia="sv-SE"/>
      </w:rPr>
      <w:drawing>
        <wp:inline distT="0" distB="0" distL="0" distR="0" wp14:anchorId="4490127F" wp14:editId="66227B7C">
          <wp:extent cx="955644" cy="952500"/>
          <wp:effectExtent l="19050" t="0" r="0" b="0"/>
          <wp:docPr id="2" name="Bildobjekt 2" descr="HFFlog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FFlogga.png"/>
                  <pic:cNvPicPr/>
                </pic:nvPicPr>
                <pic:blipFill>
                  <a:blip r:embed="rId1"/>
                  <a:stretch>
                    <a:fillRect/>
                  </a:stretch>
                </pic:blipFill>
                <pic:spPr>
                  <a:xfrm>
                    <a:off x="0" y="0"/>
                    <a:ext cx="955727" cy="952583"/>
                  </a:xfrm>
                  <a:prstGeom prst="rect">
                    <a:avLst/>
                  </a:prstGeom>
                </pic:spPr>
              </pic:pic>
            </a:graphicData>
          </a:graphic>
        </wp:inline>
      </w:drawing>
    </w:r>
    <w:r>
      <w:rPr>
        <w:rStyle w:val="Rubrik1Char"/>
        <w:rFonts w:ascii="Comic Sans MS" w:hAnsi="Comic Sans MS"/>
        <w:b w:val="0"/>
        <w:sz w:val="16"/>
        <w:szCs w:val="16"/>
      </w:rPr>
      <w:tab/>
    </w:r>
    <w:r>
      <w:rPr>
        <w:rStyle w:val="Rubrik1Char"/>
        <w:rFonts w:ascii="Comic Sans MS" w:hAnsi="Comic Sans MS"/>
        <w:b w:val="0"/>
        <w:sz w:val="16"/>
        <w:szCs w:val="16"/>
      </w:rPr>
      <w:tab/>
      <w:t xml:space="preserve">Halmstad </w:t>
    </w:r>
    <w:r>
      <w:rPr>
        <w:rStyle w:val="Rubrik1Char"/>
        <w:rFonts w:ascii="Comic Sans MS" w:hAnsi="Comic Sans MS"/>
        <w:b w:val="0"/>
        <w:sz w:val="16"/>
        <w:szCs w:val="16"/>
      </w:rPr>
      <w:fldChar w:fldCharType="begin"/>
    </w:r>
    <w:r>
      <w:rPr>
        <w:rStyle w:val="Rubrik1Char"/>
        <w:rFonts w:ascii="Comic Sans MS" w:hAnsi="Comic Sans MS"/>
        <w:b w:val="0"/>
        <w:sz w:val="16"/>
        <w:szCs w:val="16"/>
      </w:rPr>
      <w:instrText xml:space="preserve"> TIME \@ "yyyy-MM-dd" </w:instrText>
    </w:r>
    <w:r>
      <w:rPr>
        <w:rStyle w:val="Rubrik1Char"/>
        <w:rFonts w:ascii="Comic Sans MS" w:hAnsi="Comic Sans MS"/>
        <w:b w:val="0"/>
        <w:sz w:val="16"/>
        <w:szCs w:val="16"/>
      </w:rPr>
      <w:fldChar w:fldCharType="separate"/>
    </w:r>
    <w:r w:rsidR="009E53A8">
      <w:rPr>
        <w:rStyle w:val="Rubrik1Char"/>
        <w:rFonts w:ascii="Comic Sans MS" w:hAnsi="Comic Sans MS"/>
        <w:b w:val="0"/>
        <w:noProof/>
        <w:sz w:val="16"/>
        <w:szCs w:val="16"/>
      </w:rPr>
      <w:t>2019-09-25</w:t>
    </w:r>
    <w:r>
      <w:rPr>
        <w:rStyle w:val="Rubrik1Char"/>
        <w:rFonts w:ascii="Comic Sans MS" w:hAnsi="Comic Sans MS"/>
        <w:b w:val="0"/>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D5325" w14:textId="77777777" w:rsidR="00C41C79" w:rsidRDefault="00C41C7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D582D"/>
    <w:multiLevelType w:val="hybridMultilevel"/>
    <w:tmpl w:val="495A65E2"/>
    <w:lvl w:ilvl="0" w:tplc="EF82DBC2">
      <w:start w:val="1"/>
      <w:numFmt w:val="decimal"/>
      <w:lvlText w:val="%1."/>
      <w:lvlJc w:val="left"/>
      <w:pPr>
        <w:tabs>
          <w:tab w:val="num" w:pos="360"/>
        </w:tabs>
        <w:ind w:left="360" w:hanging="360"/>
      </w:pPr>
      <w:rPr>
        <w:rFonts w:hint="default"/>
        <w:lang w:val="es-E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3055A0"/>
    <w:multiLevelType w:val="hybridMultilevel"/>
    <w:tmpl w:val="414A2D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2211016"/>
    <w:multiLevelType w:val="hybridMultilevel"/>
    <w:tmpl w:val="9A3C67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B7C00D3"/>
    <w:multiLevelType w:val="hybridMultilevel"/>
    <w:tmpl w:val="9190CE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F550CB8"/>
    <w:multiLevelType w:val="hybridMultilevel"/>
    <w:tmpl w:val="3BEE7D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82A4A40"/>
    <w:multiLevelType w:val="hybridMultilevel"/>
    <w:tmpl w:val="7B2812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8A52509"/>
    <w:multiLevelType w:val="hybridMultilevel"/>
    <w:tmpl w:val="EACC4D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C88527C"/>
    <w:multiLevelType w:val="hybridMultilevel"/>
    <w:tmpl w:val="518E227A"/>
    <w:lvl w:ilvl="0" w:tplc="FFFFFFFF">
      <w:start w:val="1"/>
      <w:numFmt w:val="bullet"/>
      <w:lvlText w:val=""/>
      <w:lvlJc w:val="left"/>
      <w:pPr>
        <w:ind w:left="764" w:hanging="360"/>
      </w:pPr>
      <w:rPr>
        <w:rFonts w:ascii="Symbol" w:hAnsi="Symbol" w:hint="default"/>
      </w:rPr>
    </w:lvl>
    <w:lvl w:ilvl="1" w:tplc="D1125DBA">
      <w:start w:val="1"/>
      <w:numFmt w:val="bullet"/>
      <w:lvlText w:val="o"/>
      <w:lvlJc w:val="left"/>
      <w:pPr>
        <w:ind w:left="1440" w:hanging="360"/>
      </w:pPr>
      <w:rPr>
        <w:rFonts w:ascii="Courier New" w:hAnsi="Courier New" w:hint="default"/>
      </w:rPr>
    </w:lvl>
    <w:lvl w:ilvl="2" w:tplc="0FE64866">
      <w:start w:val="1"/>
      <w:numFmt w:val="bullet"/>
      <w:lvlText w:val=""/>
      <w:lvlJc w:val="left"/>
      <w:pPr>
        <w:ind w:left="2160" w:hanging="360"/>
      </w:pPr>
      <w:rPr>
        <w:rFonts w:ascii="Wingdings" w:hAnsi="Wingdings" w:hint="default"/>
      </w:rPr>
    </w:lvl>
    <w:lvl w:ilvl="3" w:tplc="CB621A70">
      <w:start w:val="1"/>
      <w:numFmt w:val="bullet"/>
      <w:lvlText w:val=""/>
      <w:lvlJc w:val="left"/>
      <w:pPr>
        <w:ind w:left="2880" w:hanging="360"/>
      </w:pPr>
      <w:rPr>
        <w:rFonts w:ascii="Symbol" w:hAnsi="Symbol" w:hint="default"/>
      </w:rPr>
    </w:lvl>
    <w:lvl w:ilvl="4" w:tplc="98FCAB2C">
      <w:start w:val="1"/>
      <w:numFmt w:val="bullet"/>
      <w:lvlText w:val="o"/>
      <w:lvlJc w:val="left"/>
      <w:pPr>
        <w:ind w:left="3600" w:hanging="360"/>
      </w:pPr>
      <w:rPr>
        <w:rFonts w:ascii="Courier New" w:hAnsi="Courier New" w:hint="default"/>
      </w:rPr>
    </w:lvl>
    <w:lvl w:ilvl="5" w:tplc="57328850">
      <w:start w:val="1"/>
      <w:numFmt w:val="bullet"/>
      <w:lvlText w:val=""/>
      <w:lvlJc w:val="left"/>
      <w:pPr>
        <w:ind w:left="4320" w:hanging="360"/>
      </w:pPr>
      <w:rPr>
        <w:rFonts w:ascii="Wingdings" w:hAnsi="Wingdings" w:hint="default"/>
      </w:rPr>
    </w:lvl>
    <w:lvl w:ilvl="6" w:tplc="0396D4B6">
      <w:start w:val="1"/>
      <w:numFmt w:val="bullet"/>
      <w:lvlText w:val=""/>
      <w:lvlJc w:val="left"/>
      <w:pPr>
        <w:ind w:left="5040" w:hanging="360"/>
      </w:pPr>
      <w:rPr>
        <w:rFonts w:ascii="Symbol" w:hAnsi="Symbol" w:hint="default"/>
      </w:rPr>
    </w:lvl>
    <w:lvl w:ilvl="7" w:tplc="C65C3776">
      <w:start w:val="1"/>
      <w:numFmt w:val="bullet"/>
      <w:lvlText w:val="o"/>
      <w:lvlJc w:val="left"/>
      <w:pPr>
        <w:ind w:left="5760" w:hanging="360"/>
      </w:pPr>
      <w:rPr>
        <w:rFonts w:ascii="Courier New" w:hAnsi="Courier New" w:hint="default"/>
      </w:rPr>
    </w:lvl>
    <w:lvl w:ilvl="8" w:tplc="30CAFCBE">
      <w:start w:val="1"/>
      <w:numFmt w:val="bullet"/>
      <w:lvlText w:val=""/>
      <w:lvlJc w:val="left"/>
      <w:pPr>
        <w:ind w:left="6480" w:hanging="360"/>
      </w:pPr>
      <w:rPr>
        <w:rFonts w:ascii="Wingdings" w:hAnsi="Wingdings" w:hint="default"/>
      </w:rPr>
    </w:lvl>
  </w:abstractNum>
  <w:abstractNum w:abstractNumId="8" w15:restartNumberingAfterBreak="0">
    <w:nsid w:val="6C844F61"/>
    <w:multiLevelType w:val="hybridMultilevel"/>
    <w:tmpl w:val="0B307D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D9D3E69"/>
    <w:multiLevelType w:val="hybridMultilevel"/>
    <w:tmpl w:val="E84C53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9"/>
  </w:num>
  <w:num w:numId="5">
    <w:abstractNumId w:val="8"/>
  </w:num>
  <w:num w:numId="6">
    <w:abstractNumId w:val="0"/>
  </w:num>
  <w:num w:numId="7">
    <w:abstractNumId w:val="6"/>
  </w:num>
  <w:num w:numId="8">
    <w:abstractNumId w:val="2"/>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drawingGridHorizontalSpacing w:val="110"/>
  <w:displayHorizontalDrawingGridEvery w:val="2"/>
  <w:characterSpacingControl w:val="doNotCompress"/>
  <w:hdrShapeDefaults>
    <o:shapedefaults v:ext="edit" spidmax="12289" style="mso-width-relative:margin;mso-height-relative:margin"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768"/>
    <w:rsid w:val="000036AF"/>
    <w:rsid w:val="00003FB0"/>
    <w:rsid w:val="00050BD1"/>
    <w:rsid w:val="00053713"/>
    <w:rsid w:val="000557E0"/>
    <w:rsid w:val="000623DC"/>
    <w:rsid w:val="00063F2E"/>
    <w:rsid w:val="0009262C"/>
    <w:rsid w:val="000B4699"/>
    <w:rsid w:val="000C58F6"/>
    <w:rsid w:val="000C632A"/>
    <w:rsid w:val="000D1DB7"/>
    <w:rsid w:val="000E5633"/>
    <w:rsid w:val="000E6115"/>
    <w:rsid w:val="000F1D12"/>
    <w:rsid w:val="000F7E00"/>
    <w:rsid w:val="001010FD"/>
    <w:rsid w:val="00103265"/>
    <w:rsid w:val="00106E1A"/>
    <w:rsid w:val="00106F4D"/>
    <w:rsid w:val="001117B8"/>
    <w:rsid w:val="001407C5"/>
    <w:rsid w:val="00143EE8"/>
    <w:rsid w:val="0016725E"/>
    <w:rsid w:val="0017297F"/>
    <w:rsid w:val="001B5438"/>
    <w:rsid w:val="001C624C"/>
    <w:rsid w:val="001F365B"/>
    <w:rsid w:val="00241BD2"/>
    <w:rsid w:val="002560DF"/>
    <w:rsid w:val="002564C4"/>
    <w:rsid w:val="0025653D"/>
    <w:rsid w:val="002569C4"/>
    <w:rsid w:val="00260406"/>
    <w:rsid w:val="00275F3B"/>
    <w:rsid w:val="0028088F"/>
    <w:rsid w:val="002952FD"/>
    <w:rsid w:val="00296B7A"/>
    <w:rsid w:val="002A6825"/>
    <w:rsid w:val="002C7D77"/>
    <w:rsid w:val="002D11DF"/>
    <w:rsid w:val="002E28C7"/>
    <w:rsid w:val="003266F2"/>
    <w:rsid w:val="003448FA"/>
    <w:rsid w:val="00353D7A"/>
    <w:rsid w:val="003705B3"/>
    <w:rsid w:val="00374602"/>
    <w:rsid w:val="0037717E"/>
    <w:rsid w:val="00396EA9"/>
    <w:rsid w:val="003B7439"/>
    <w:rsid w:val="003C5D64"/>
    <w:rsid w:val="003D11D5"/>
    <w:rsid w:val="003E07D2"/>
    <w:rsid w:val="003E2F25"/>
    <w:rsid w:val="003F16E2"/>
    <w:rsid w:val="00403E94"/>
    <w:rsid w:val="00405244"/>
    <w:rsid w:val="00430207"/>
    <w:rsid w:val="004364D2"/>
    <w:rsid w:val="00442A8E"/>
    <w:rsid w:val="00460303"/>
    <w:rsid w:val="004A1E98"/>
    <w:rsid w:val="004B688D"/>
    <w:rsid w:val="005028FE"/>
    <w:rsid w:val="005232EB"/>
    <w:rsid w:val="00526BEF"/>
    <w:rsid w:val="00543CC0"/>
    <w:rsid w:val="00544B0E"/>
    <w:rsid w:val="00550FCA"/>
    <w:rsid w:val="005778D6"/>
    <w:rsid w:val="005A30A3"/>
    <w:rsid w:val="005C28DE"/>
    <w:rsid w:val="005C7BC7"/>
    <w:rsid w:val="005E2B51"/>
    <w:rsid w:val="005E2BAD"/>
    <w:rsid w:val="005E3E73"/>
    <w:rsid w:val="005F4965"/>
    <w:rsid w:val="00611D17"/>
    <w:rsid w:val="00626ECD"/>
    <w:rsid w:val="0064484F"/>
    <w:rsid w:val="006512FD"/>
    <w:rsid w:val="00654009"/>
    <w:rsid w:val="006556CF"/>
    <w:rsid w:val="006726C3"/>
    <w:rsid w:val="006C1768"/>
    <w:rsid w:val="006F017B"/>
    <w:rsid w:val="006F14FC"/>
    <w:rsid w:val="007100A7"/>
    <w:rsid w:val="00713CCF"/>
    <w:rsid w:val="00735F51"/>
    <w:rsid w:val="00743D19"/>
    <w:rsid w:val="00743E70"/>
    <w:rsid w:val="00744D0E"/>
    <w:rsid w:val="00750862"/>
    <w:rsid w:val="00760E23"/>
    <w:rsid w:val="00763ACC"/>
    <w:rsid w:val="00763DAC"/>
    <w:rsid w:val="00775846"/>
    <w:rsid w:val="00787C9A"/>
    <w:rsid w:val="00797CF2"/>
    <w:rsid w:val="007A475C"/>
    <w:rsid w:val="007D29C7"/>
    <w:rsid w:val="007F3A88"/>
    <w:rsid w:val="007F6248"/>
    <w:rsid w:val="00845249"/>
    <w:rsid w:val="00846C41"/>
    <w:rsid w:val="00867FE7"/>
    <w:rsid w:val="00880799"/>
    <w:rsid w:val="008B5AF7"/>
    <w:rsid w:val="008B5B50"/>
    <w:rsid w:val="008E022A"/>
    <w:rsid w:val="00914691"/>
    <w:rsid w:val="009255BC"/>
    <w:rsid w:val="009340B4"/>
    <w:rsid w:val="00953EDF"/>
    <w:rsid w:val="009562A3"/>
    <w:rsid w:val="00961A05"/>
    <w:rsid w:val="009647D1"/>
    <w:rsid w:val="009812BE"/>
    <w:rsid w:val="00983A6C"/>
    <w:rsid w:val="009927B9"/>
    <w:rsid w:val="009B4776"/>
    <w:rsid w:val="009B5C30"/>
    <w:rsid w:val="009B7616"/>
    <w:rsid w:val="009C6881"/>
    <w:rsid w:val="009D5B9C"/>
    <w:rsid w:val="009E53A8"/>
    <w:rsid w:val="009E7797"/>
    <w:rsid w:val="009F2F4C"/>
    <w:rsid w:val="009F384E"/>
    <w:rsid w:val="00A15032"/>
    <w:rsid w:val="00A542C3"/>
    <w:rsid w:val="00A62546"/>
    <w:rsid w:val="00A63110"/>
    <w:rsid w:val="00A75404"/>
    <w:rsid w:val="00A85D5D"/>
    <w:rsid w:val="00A85DA6"/>
    <w:rsid w:val="00AA036C"/>
    <w:rsid w:val="00AB1E3D"/>
    <w:rsid w:val="00AC30A5"/>
    <w:rsid w:val="00AC51A8"/>
    <w:rsid w:val="00AE498D"/>
    <w:rsid w:val="00AF2D66"/>
    <w:rsid w:val="00AF59BE"/>
    <w:rsid w:val="00B369BA"/>
    <w:rsid w:val="00B4067E"/>
    <w:rsid w:val="00B436F5"/>
    <w:rsid w:val="00B73CFC"/>
    <w:rsid w:val="00B75601"/>
    <w:rsid w:val="00B836F9"/>
    <w:rsid w:val="00B86620"/>
    <w:rsid w:val="00B92E86"/>
    <w:rsid w:val="00BB1F63"/>
    <w:rsid w:val="00BB6B83"/>
    <w:rsid w:val="00BF2924"/>
    <w:rsid w:val="00BF55DF"/>
    <w:rsid w:val="00C3020D"/>
    <w:rsid w:val="00C41C79"/>
    <w:rsid w:val="00C45B87"/>
    <w:rsid w:val="00C61D48"/>
    <w:rsid w:val="00C71C69"/>
    <w:rsid w:val="00CA37D6"/>
    <w:rsid w:val="00CA3B67"/>
    <w:rsid w:val="00CD7268"/>
    <w:rsid w:val="00CE0E3B"/>
    <w:rsid w:val="00CE1F30"/>
    <w:rsid w:val="00CE2A27"/>
    <w:rsid w:val="00D15BFF"/>
    <w:rsid w:val="00D36B8B"/>
    <w:rsid w:val="00D37B24"/>
    <w:rsid w:val="00D555F1"/>
    <w:rsid w:val="00D743DF"/>
    <w:rsid w:val="00D8450B"/>
    <w:rsid w:val="00D86711"/>
    <w:rsid w:val="00D94FE3"/>
    <w:rsid w:val="00D97F1B"/>
    <w:rsid w:val="00DA3FAC"/>
    <w:rsid w:val="00DB31A6"/>
    <w:rsid w:val="00DB63C0"/>
    <w:rsid w:val="00DD00BD"/>
    <w:rsid w:val="00DD6C34"/>
    <w:rsid w:val="00DE3744"/>
    <w:rsid w:val="00DE653E"/>
    <w:rsid w:val="00DE7CD8"/>
    <w:rsid w:val="00DF6AB6"/>
    <w:rsid w:val="00E045AD"/>
    <w:rsid w:val="00E252F3"/>
    <w:rsid w:val="00E32697"/>
    <w:rsid w:val="00E33260"/>
    <w:rsid w:val="00E45985"/>
    <w:rsid w:val="00E60075"/>
    <w:rsid w:val="00E65270"/>
    <w:rsid w:val="00E66AE8"/>
    <w:rsid w:val="00E74F9E"/>
    <w:rsid w:val="00EA562B"/>
    <w:rsid w:val="00EC6477"/>
    <w:rsid w:val="00ED0B90"/>
    <w:rsid w:val="00ED7496"/>
    <w:rsid w:val="00EE1D0E"/>
    <w:rsid w:val="00F14E64"/>
    <w:rsid w:val="00F43731"/>
    <w:rsid w:val="00F57A0A"/>
    <w:rsid w:val="00F6040F"/>
    <w:rsid w:val="00F6729F"/>
    <w:rsid w:val="00FB35B4"/>
    <w:rsid w:val="00FD3FD8"/>
    <w:rsid w:val="00FF36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style="mso-width-relative:margin;mso-height-relative:margin" fillcolor="white">
      <v:fill color="white"/>
    </o:shapedefaults>
    <o:shapelayout v:ext="edit">
      <o:idmap v:ext="edit" data="1"/>
    </o:shapelayout>
  </w:shapeDefaults>
  <w:decimalSymbol w:val=","/>
  <w:listSeparator w:val=";"/>
  <w14:docId w14:val="259ABB7F"/>
  <w15:docId w15:val="{1749EDA5-B2CA-4348-A515-B699111E0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06E1A"/>
  </w:style>
  <w:style w:type="paragraph" w:styleId="Rubrik1">
    <w:name w:val="heading 1"/>
    <w:basedOn w:val="Normal"/>
    <w:next w:val="Normal"/>
    <w:link w:val="Rubrik1Char"/>
    <w:uiPriority w:val="9"/>
    <w:qFormat/>
    <w:rsid w:val="006C17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E252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D15BFF"/>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D15BFF"/>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C1768"/>
    <w:pPr>
      <w:tabs>
        <w:tab w:val="center" w:pos="4536"/>
        <w:tab w:val="right" w:pos="9072"/>
      </w:tabs>
    </w:pPr>
  </w:style>
  <w:style w:type="character" w:customStyle="1" w:styleId="SidhuvudChar">
    <w:name w:val="Sidhuvud Char"/>
    <w:basedOn w:val="Standardstycketeckensnitt"/>
    <w:link w:val="Sidhuvud"/>
    <w:uiPriority w:val="99"/>
    <w:rsid w:val="006C1768"/>
  </w:style>
  <w:style w:type="paragraph" w:styleId="Sidfot">
    <w:name w:val="footer"/>
    <w:basedOn w:val="Normal"/>
    <w:link w:val="SidfotChar"/>
    <w:uiPriority w:val="99"/>
    <w:unhideWhenUsed/>
    <w:rsid w:val="006C1768"/>
    <w:pPr>
      <w:tabs>
        <w:tab w:val="center" w:pos="4536"/>
        <w:tab w:val="right" w:pos="9072"/>
      </w:tabs>
    </w:pPr>
  </w:style>
  <w:style w:type="character" w:customStyle="1" w:styleId="SidfotChar">
    <w:name w:val="Sidfot Char"/>
    <w:basedOn w:val="Standardstycketeckensnitt"/>
    <w:link w:val="Sidfot"/>
    <w:uiPriority w:val="99"/>
    <w:rsid w:val="006C1768"/>
  </w:style>
  <w:style w:type="paragraph" w:styleId="Ballongtext">
    <w:name w:val="Balloon Text"/>
    <w:basedOn w:val="Normal"/>
    <w:link w:val="BallongtextChar"/>
    <w:uiPriority w:val="99"/>
    <w:semiHidden/>
    <w:unhideWhenUsed/>
    <w:rsid w:val="006C1768"/>
    <w:rPr>
      <w:rFonts w:ascii="Tahoma" w:hAnsi="Tahoma" w:cs="Tahoma"/>
      <w:sz w:val="16"/>
      <w:szCs w:val="16"/>
    </w:rPr>
  </w:style>
  <w:style w:type="character" w:customStyle="1" w:styleId="BallongtextChar">
    <w:name w:val="Ballongtext Char"/>
    <w:basedOn w:val="Standardstycketeckensnitt"/>
    <w:link w:val="Ballongtext"/>
    <w:uiPriority w:val="99"/>
    <w:semiHidden/>
    <w:rsid w:val="006C1768"/>
    <w:rPr>
      <w:rFonts w:ascii="Tahoma" w:hAnsi="Tahoma" w:cs="Tahoma"/>
      <w:sz w:val="16"/>
      <w:szCs w:val="16"/>
    </w:rPr>
  </w:style>
  <w:style w:type="character" w:customStyle="1" w:styleId="Rubrik1Char">
    <w:name w:val="Rubrik 1 Char"/>
    <w:basedOn w:val="Standardstycketeckensnitt"/>
    <w:link w:val="Rubrik1"/>
    <w:uiPriority w:val="9"/>
    <w:rsid w:val="006C1768"/>
    <w:rPr>
      <w:rFonts w:asciiTheme="majorHAnsi" w:eastAsiaTheme="majorEastAsia" w:hAnsiTheme="majorHAnsi" w:cstheme="majorBidi"/>
      <w:b/>
      <w:bCs/>
      <w:color w:val="365F91" w:themeColor="accent1" w:themeShade="BF"/>
      <w:sz w:val="28"/>
      <w:szCs w:val="28"/>
    </w:rPr>
  </w:style>
  <w:style w:type="character" w:styleId="Starkbetoning">
    <w:name w:val="Intense Emphasis"/>
    <w:basedOn w:val="Standardstycketeckensnitt"/>
    <w:uiPriority w:val="21"/>
    <w:qFormat/>
    <w:rsid w:val="007100A7"/>
    <w:rPr>
      <w:b/>
      <w:bCs/>
      <w:i/>
      <w:iCs/>
      <w:color w:val="4F81BD" w:themeColor="accent1"/>
    </w:rPr>
  </w:style>
  <w:style w:type="character" w:customStyle="1" w:styleId="Rubrik2Char">
    <w:name w:val="Rubrik 2 Char"/>
    <w:basedOn w:val="Standardstycketeckensnitt"/>
    <w:link w:val="Rubrik2"/>
    <w:uiPriority w:val="9"/>
    <w:rsid w:val="00E252F3"/>
    <w:rPr>
      <w:rFonts w:asciiTheme="majorHAnsi" w:eastAsiaTheme="majorEastAsia" w:hAnsiTheme="majorHAnsi" w:cstheme="majorBidi"/>
      <w:b/>
      <w:bCs/>
      <w:color w:val="4F81BD" w:themeColor="accent1"/>
      <w:sz w:val="26"/>
      <w:szCs w:val="26"/>
    </w:rPr>
  </w:style>
  <w:style w:type="paragraph" w:customStyle="1" w:styleId="Body1">
    <w:name w:val="Body 1"/>
    <w:rsid w:val="00050BD1"/>
    <w:pPr>
      <w:spacing w:line="320" w:lineRule="exact"/>
      <w:outlineLvl w:val="0"/>
    </w:pPr>
    <w:rPr>
      <w:rFonts w:ascii="Helvetica" w:eastAsia="Arial Unicode MS" w:hAnsi="Helvetica" w:cs="Times New Roman"/>
      <w:color w:val="000000"/>
      <w:sz w:val="24"/>
      <w:szCs w:val="20"/>
      <w:u w:color="000000"/>
      <w:lang w:eastAsia="sv-SE"/>
    </w:rPr>
  </w:style>
  <w:style w:type="paragraph" w:styleId="Underrubrik">
    <w:name w:val="Subtitle"/>
    <w:basedOn w:val="Normal"/>
    <w:next w:val="Normal"/>
    <w:link w:val="UnderrubrikChar"/>
    <w:uiPriority w:val="11"/>
    <w:qFormat/>
    <w:rsid w:val="005C28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5C28DE"/>
    <w:rPr>
      <w:rFonts w:asciiTheme="majorHAnsi" w:eastAsiaTheme="majorEastAsia" w:hAnsiTheme="majorHAnsi" w:cstheme="majorBidi"/>
      <w:i/>
      <w:iCs/>
      <w:color w:val="4F81BD" w:themeColor="accent1"/>
      <w:spacing w:val="15"/>
      <w:sz w:val="24"/>
      <w:szCs w:val="24"/>
    </w:rPr>
  </w:style>
  <w:style w:type="character" w:styleId="Hyperlnk">
    <w:name w:val="Hyperlink"/>
    <w:basedOn w:val="Standardstycketeckensnitt"/>
    <w:uiPriority w:val="99"/>
    <w:unhideWhenUsed/>
    <w:rsid w:val="00B75601"/>
    <w:rPr>
      <w:color w:val="0000FF" w:themeColor="hyperlink"/>
      <w:u w:val="single"/>
    </w:rPr>
  </w:style>
  <w:style w:type="paragraph" w:styleId="Rubrik">
    <w:name w:val="Title"/>
    <w:basedOn w:val="Normal"/>
    <w:next w:val="Normal"/>
    <w:link w:val="RubrikChar"/>
    <w:uiPriority w:val="10"/>
    <w:qFormat/>
    <w:rsid w:val="00D15B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D15BFF"/>
    <w:rPr>
      <w:rFonts w:asciiTheme="majorHAnsi" w:eastAsiaTheme="majorEastAsia" w:hAnsiTheme="majorHAnsi" w:cstheme="majorBidi"/>
      <w:color w:val="17365D" w:themeColor="text2" w:themeShade="BF"/>
      <w:spacing w:val="5"/>
      <w:kern w:val="28"/>
      <w:sz w:val="52"/>
      <w:szCs w:val="52"/>
    </w:rPr>
  </w:style>
  <w:style w:type="character" w:customStyle="1" w:styleId="Rubrik3Char">
    <w:name w:val="Rubrik 3 Char"/>
    <w:basedOn w:val="Standardstycketeckensnitt"/>
    <w:link w:val="Rubrik3"/>
    <w:uiPriority w:val="9"/>
    <w:rsid w:val="00D15BFF"/>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rsid w:val="00D15BFF"/>
    <w:rPr>
      <w:rFonts w:asciiTheme="majorHAnsi" w:eastAsiaTheme="majorEastAsia" w:hAnsiTheme="majorHAnsi" w:cstheme="majorBidi"/>
      <w:b/>
      <w:bCs/>
      <w:i/>
      <w:iCs/>
      <w:color w:val="4F81BD" w:themeColor="accent1"/>
    </w:rPr>
  </w:style>
  <w:style w:type="paragraph" w:styleId="Liststycke">
    <w:name w:val="List Paragraph"/>
    <w:basedOn w:val="Normal"/>
    <w:uiPriority w:val="34"/>
    <w:qFormat/>
    <w:rsid w:val="00743E70"/>
    <w:pPr>
      <w:ind w:left="720"/>
      <w:contextualSpacing/>
    </w:pPr>
  </w:style>
  <w:style w:type="character" w:styleId="Diskretbetoning">
    <w:name w:val="Subtle Emphasis"/>
    <w:basedOn w:val="Standardstycketeckensnitt"/>
    <w:uiPriority w:val="19"/>
    <w:qFormat/>
    <w:rsid w:val="003266F2"/>
    <w:rPr>
      <w:i/>
      <w:iCs/>
      <w:color w:val="808080" w:themeColor="text1" w:themeTint="7F"/>
    </w:rPr>
  </w:style>
  <w:style w:type="paragraph" w:styleId="Ingetavstnd">
    <w:name w:val="No Spacing"/>
    <w:uiPriority w:val="1"/>
    <w:qFormat/>
    <w:rsid w:val="009812BE"/>
    <w:rPr>
      <w:color w:val="404040" w:themeColor="text1" w:themeTint="BF"/>
      <w:sz w:val="18"/>
      <w:szCs w:val="18"/>
      <w:lang w:val="es-ES" w:eastAsia="es-ES"/>
    </w:rPr>
  </w:style>
  <w:style w:type="table" w:customStyle="1" w:styleId="Tabellverprojektomfng">
    <w:name w:val="Tabell över projektomfång"/>
    <w:basedOn w:val="Normaltabell"/>
    <w:uiPriority w:val="99"/>
    <w:rsid w:val="009812BE"/>
    <w:pPr>
      <w:spacing w:before="120" w:after="120"/>
    </w:pPr>
    <w:rPr>
      <w:color w:val="404040" w:themeColor="text1" w:themeTint="BF"/>
      <w:sz w:val="18"/>
      <w:szCs w:val="18"/>
      <w:lang w:val="es-ES" w:eastAsia="es-ES"/>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44" w:type="dxa"/>
        <w:right w:w="144" w:type="dxa"/>
      </w:tblCellMar>
    </w:tblPr>
    <w:tblStylePr w:type="firstRow">
      <w:pPr>
        <w:keepNext/>
        <w:wordWrap/>
      </w:pPr>
      <w:rPr>
        <w:b/>
      </w:rPr>
      <w:tblPr/>
      <w:tcPr>
        <w:shd w:val="clear" w:color="auto" w:fill="DBE5F1" w:themeFill="accent1" w:themeFillTint="33"/>
        <w:vAlign w:val="bottom"/>
      </w:tcPr>
    </w:tblStylePr>
    <w:tblStylePr w:type="lastRow">
      <w:rPr>
        <w:b/>
        <w:color w:val="FFFFFF" w:themeColor="background1"/>
      </w:rPr>
      <w:tblPr/>
      <w:tcPr>
        <w:shd w:val="clear" w:color="auto" w:fill="4F81BD" w:themeFill="accent1"/>
      </w:tcPr>
    </w:tblStylePr>
  </w:style>
  <w:style w:type="paragraph" w:customStyle="1" w:styleId="RF-Tabelldata">
    <w:name w:val="RF - Tabelldata"/>
    <w:basedOn w:val="Normal"/>
    <w:uiPriority w:val="1"/>
    <w:qFormat/>
    <w:rsid w:val="00ED7496"/>
    <w:pPr>
      <w:ind w:left="57" w:right="57"/>
      <w:jc w:val="right"/>
    </w:pPr>
    <w:rPr>
      <w:rFonts w:ascii="Calibri" w:eastAsia="Calibri" w:hAnsi="Calibri" w:cs="DengXian Light"/>
      <w:noProof/>
      <w:sz w:val="20"/>
      <w:lang w:val="en-GB" w:eastAsia="zh-CN" w:bidi="my-MM"/>
    </w:rPr>
  </w:style>
  <w:style w:type="paragraph" w:customStyle="1" w:styleId="RF-TabellRadrubrik">
    <w:name w:val="RF - Tabell Radrubrik"/>
    <w:basedOn w:val="Normal"/>
    <w:uiPriority w:val="1"/>
    <w:qFormat/>
    <w:rsid w:val="00ED7496"/>
    <w:rPr>
      <w:rFonts w:ascii="Calibri" w:eastAsia="Calibri" w:hAnsi="Calibri" w:cs="DengXian Light"/>
      <w:noProof/>
      <w:sz w:val="20"/>
      <w:lang w:val="en-GB" w:eastAsia="zh-CN" w:bidi="my-MM"/>
    </w:rPr>
  </w:style>
  <w:style w:type="paragraph" w:customStyle="1" w:styleId="RF-TabellKolumnrubrik">
    <w:name w:val="RF - Tabell Kolumnrubrik"/>
    <w:basedOn w:val="RF-TabellRadrubrik"/>
    <w:uiPriority w:val="1"/>
    <w:qFormat/>
    <w:rsid w:val="00ED7496"/>
    <w:pPr>
      <w:jc w:val="center"/>
    </w:pPr>
    <w:rPr>
      <w:b/>
      <w:color w:val="FFFFFF" w:themeColor="background1"/>
    </w:rPr>
  </w:style>
  <w:style w:type="character" w:customStyle="1" w:styleId="s1">
    <w:name w:val="s1"/>
    <w:rsid w:val="001117B8"/>
    <w:rPr>
      <w:rFonts w:ascii=".SFUIText" w:hAnsi=".SFUIText" w:hint="default"/>
      <w:b w:val="0"/>
      <w:bCs w:val="0"/>
      <w:i w:val="0"/>
      <w:iCs w:val="0"/>
      <w:sz w:val="34"/>
      <w:szCs w:val="34"/>
    </w:rPr>
  </w:style>
  <w:style w:type="paragraph" w:styleId="Brdtext">
    <w:name w:val="Body Text"/>
    <w:basedOn w:val="Normal"/>
    <w:link w:val="BrdtextChar"/>
    <w:unhideWhenUsed/>
    <w:rsid w:val="009647D1"/>
    <w:pPr>
      <w:spacing w:after="120" w:line="276" w:lineRule="auto"/>
    </w:pPr>
    <w:rPr>
      <w:rFonts w:ascii="Calibri" w:eastAsia="Times New Roman" w:hAnsi="Calibri" w:cs="Times New Roman"/>
    </w:rPr>
  </w:style>
  <w:style w:type="character" w:customStyle="1" w:styleId="BrdtextChar">
    <w:name w:val="Brödtext Char"/>
    <w:basedOn w:val="Standardstycketeckensnitt"/>
    <w:link w:val="Brdtext"/>
    <w:rsid w:val="009647D1"/>
    <w:rPr>
      <w:rFonts w:ascii="Calibri" w:eastAsia="Times New Roman" w:hAnsi="Calibri" w:cs="Times New Roman"/>
    </w:rPr>
  </w:style>
  <w:style w:type="paragraph" w:styleId="Normalwebb">
    <w:name w:val="Normal (Web)"/>
    <w:basedOn w:val="Normal"/>
    <w:uiPriority w:val="99"/>
    <w:semiHidden/>
    <w:unhideWhenUsed/>
    <w:rsid w:val="001407C5"/>
    <w:pPr>
      <w:spacing w:before="100" w:beforeAutospacing="1" w:after="100" w:afterAutospacing="1"/>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63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svenskfotboll.se/halland" TargetMode="External"/><Relationship Id="rId1" Type="http://schemas.openxmlformats.org/officeDocument/2006/relationships/hyperlink" Target="mailto:info@hallandsff.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B3F1568B270C7489FBEB940CA86726B" ma:contentTypeVersion="10" ma:contentTypeDescription="Skapa ett nytt dokument." ma:contentTypeScope="" ma:versionID="765c249042333cee39e946e752339752">
  <xsd:schema xmlns:xsd="http://www.w3.org/2001/XMLSchema" xmlns:xs="http://www.w3.org/2001/XMLSchema" xmlns:p="http://schemas.microsoft.com/office/2006/metadata/properties" xmlns:ns2="493017b7-11ca-4e62-bece-dc767f1a8eae" xmlns:ns3="0e808fe7-8ae0-458f-96bf-ee46b47ed2b0" targetNamespace="http://schemas.microsoft.com/office/2006/metadata/properties" ma:root="true" ma:fieldsID="1aa3e43e4f1524c210ab8431191f115f" ns2:_="" ns3:_="">
    <xsd:import namespace="493017b7-11ca-4e62-bece-dc767f1a8eae"/>
    <xsd:import namespace="0e808fe7-8ae0-458f-96bf-ee46b47ed2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017b7-11ca-4e62-bece-dc767f1a8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808fe7-8ae0-458f-96bf-ee46b47ed2b0"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B8724C-976F-4A98-8CB8-8CB6A62BF72C}">
  <ds:schemaRefs>
    <ds:schemaRef ds:uri="http://schemas.microsoft.com/sharepoint/v3/contenttype/forms"/>
  </ds:schemaRefs>
</ds:datastoreItem>
</file>

<file path=customXml/itemProps2.xml><?xml version="1.0" encoding="utf-8"?>
<ds:datastoreItem xmlns:ds="http://schemas.openxmlformats.org/officeDocument/2006/customXml" ds:itemID="{29F06FE0-F1B5-4F21-B9C3-9A0605552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017b7-11ca-4e62-bece-dc767f1a8eae"/>
    <ds:schemaRef ds:uri="0e808fe7-8ae0-458f-96bf-ee46b47ed2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EC9012-A076-44DA-9221-65A77FC6EAF4}">
  <ds:schemaRefs>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0e808fe7-8ae0-458f-96bf-ee46b47ed2b0"/>
    <ds:schemaRef ds:uri="493017b7-11ca-4e62-bece-dc767f1a8eae"/>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47601BF-E5C8-44C2-BFF0-77A4AB275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494</Words>
  <Characters>2621</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Idrottens Hus Halland</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peupdf07</dc:creator>
  <cp:lastModifiedBy>Peter Upphoff</cp:lastModifiedBy>
  <cp:revision>3</cp:revision>
  <cp:lastPrinted>2018-05-08T14:31:00Z</cp:lastPrinted>
  <dcterms:created xsi:type="dcterms:W3CDTF">2019-09-24T12:38:00Z</dcterms:created>
  <dcterms:modified xsi:type="dcterms:W3CDTF">2019-09-25T06:19:00Z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0x0101000B3F1568B270C7489FBEB940CA86726B</vt:lpwstr>
  </property>
  <property fmtid="{D5CDD505-2E9C-101B-9397-08002B2CF9AE}" pid="3" name="Order">
    <vt:r8>108400</vt:r8>
  </property>
  <property fmtid="{D5CDD505-2E9C-101B-9397-08002B2CF9AE}" pid="4" name="AuthorIds_UIVersion_2048">
    <vt:lpwstr>12</vt:lpwstr>
  </property>
</Properties>
</file>